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FD5" w14:textId="62FA1E6A" w:rsidR="009646D0" w:rsidRDefault="009646D0" w:rsidP="009646D0">
      <w:pPr>
        <w:pStyle w:val="ListBullet"/>
        <w:jc w:val="center"/>
        <w:rPr>
          <w:b/>
        </w:rPr>
      </w:pPr>
    </w:p>
    <w:p w14:paraId="306DC4E4" w14:textId="7E272662" w:rsidR="00700882" w:rsidRDefault="00700882" w:rsidP="009646D0">
      <w:pPr>
        <w:pStyle w:val="ListBullet"/>
        <w:jc w:val="center"/>
        <w:rPr>
          <w:b/>
        </w:rPr>
      </w:pPr>
    </w:p>
    <w:p w14:paraId="3EF86959" w14:textId="77777777" w:rsidR="00700882" w:rsidRDefault="00700882" w:rsidP="009646D0">
      <w:pPr>
        <w:pStyle w:val="ListBullet"/>
        <w:jc w:val="center"/>
        <w:rPr>
          <w:b/>
        </w:rPr>
      </w:pPr>
    </w:p>
    <w:p w14:paraId="1C6A35CC" w14:textId="77777777" w:rsidR="00700882" w:rsidRDefault="00700882" w:rsidP="00700882">
      <w:pPr>
        <w:rPr>
          <w:rFonts w:eastAsiaTheme="minorHAnsi"/>
        </w:rPr>
      </w:pPr>
      <w:r>
        <w:t>The Eastern Water and Wastewater Network met on March 15, 2022.  The meeting was hosted by Bell Arthur Water Corp.  The following members were present:</w:t>
      </w:r>
    </w:p>
    <w:p w14:paraId="5A422BE5" w14:textId="77777777" w:rsidR="001D1436" w:rsidRDefault="001D1436" w:rsidP="00700882"/>
    <w:p w14:paraId="319EA54F" w14:textId="2B2F8D08" w:rsidR="00700882" w:rsidRDefault="00700882" w:rsidP="00700882">
      <w:r>
        <w:t>Roy Alons</w:t>
      </w:r>
      <w:r>
        <w:tab/>
      </w:r>
      <w:r>
        <w:tab/>
        <w:t>Town of Edenton</w:t>
      </w:r>
      <w:r>
        <w:tab/>
      </w:r>
      <w:r>
        <w:tab/>
      </w:r>
      <w:r>
        <w:tab/>
        <w:t>Steve Pagley</w:t>
      </w:r>
      <w:r>
        <w:tab/>
      </w:r>
      <w:r>
        <w:tab/>
        <w:t>CPS</w:t>
      </w:r>
    </w:p>
    <w:p w14:paraId="2E388524" w14:textId="77777777" w:rsidR="00700882" w:rsidRDefault="00700882" w:rsidP="00700882">
      <w:r>
        <w:t>Jim Dotson</w:t>
      </w:r>
      <w:r>
        <w:tab/>
      </w:r>
      <w:r>
        <w:tab/>
        <w:t>Southern Corrosion</w:t>
      </w:r>
      <w:r>
        <w:tab/>
      </w:r>
      <w:r>
        <w:tab/>
      </w:r>
      <w:r>
        <w:tab/>
        <w:t>Buck Pittman</w:t>
      </w:r>
      <w:r>
        <w:tab/>
      </w:r>
      <w:r>
        <w:tab/>
        <w:t>Retired</w:t>
      </w:r>
    </w:p>
    <w:p w14:paraId="49588DD2" w14:textId="77777777" w:rsidR="00700882" w:rsidRDefault="00700882" w:rsidP="00700882">
      <w:r>
        <w:t>Joyce Snader</w:t>
      </w:r>
      <w:r>
        <w:tab/>
      </w:r>
      <w:r>
        <w:tab/>
        <w:t>Gopher Utilities</w:t>
      </w:r>
      <w:r>
        <w:tab/>
      </w:r>
      <w:r>
        <w:tab/>
      </w:r>
      <w:r>
        <w:tab/>
      </w:r>
      <w:r>
        <w:tab/>
        <w:t xml:space="preserve">Johnny Spencer </w:t>
      </w:r>
      <w:r>
        <w:tab/>
        <w:t>CPS</w:t>
      </w:r>
    </w:p>
    <w:p w14:paraId="65457FA9" w14:textId="77777777" w:rsidR="00700882" w:rsidRDefault="00700882" w:rsidP="00700882">
      <w:r>
        <w:t>Chris Lambert</w:t>
      </w:r>
      <w:r>
        <w:tab/>
      </w:r>
      <w:r>
        <w:tab/>
        <w:t>City of Elizabeth City</w:t>
      </w:r>
      <w:r>
        <w:tab/>
      </w:r>
      <w:r>
        <w:tab/>
      </w:r>
      <w:r>
        <w:tab/>
        <w:t>Ray Baldree</w:t>
      </w:r>
      <w:r>
        <w:tab/>
      </w:r>
      <w:r>
        <w:tab/>
        <w:t>Bell Arthur</w:t>
      </w:r>
    </w:p>
    <w:p w14:paraId="363F7673" w14:textId="77777777" w:rsidR="00700882" w:rsidRDefault="00700882" w:rsidP="00700882">
      <w:r>
        <w:t>Doug Whitaker</w:t>
      </w:r>
      <w:r>
        <w:tab/>
      </w:r>
      <w:r>
        <w:tab/>
        <w:t>Carolina Janitorial</w:t>
      </w:r>
      <w:r>
        <w:tab/>
      </w:r>
      <w:r>
        <w:tab/>
      </w:r>
      <w:r>
        <w:tab/>
        <w:t>Brad Arnold</w:t>
      </w:r>
      <w:r>
        <w:tab/>
      </w:r>
      <w:r>
        <w:tab/>
        <w:t>Edenton</w:t>
      </w:r>
    </w:p>
    <w:p w14:paraId="3BAFDD83" w14:textId="07F2B59E" w:rsidR="00700882" w:rsidRDefault="00700882" w:rsidP="00700882">
      <w:r>
        <w:t>Kim Martin</w:t>
      </w:r>
      <w:r>
        <w:tab/>
      </w:r>
      <w:r>
        <w:tab/>
        <w:t>SERCAP</w:t>
      </w:r>
      <w:r>
        <w:tab/>
      </w:r>
      <w:r>
        <w:tab/>
      </w:r>
      <w:r>
        <w:tab/>
      </w:r>
      <w:r>
        <w:tab/>
        <w:t>Danny Robinson</w:t>
      </w:r>
      <w:r>
        <w:tab/>
        <w:t>Tarboro</w:t>
      </w:r>
    </w:p>
    <w:p w14:paraId="64D1CC38" w14:textId="77777777" w:rsidR="00700882" w:rsidRDefault="00700882" w:rsidP="00700882">
      <w:r>
        <w:t>Nate Williams</w:t>
      </w:r>
      <w:r>
        <w:tab/>
      </w:r>
      <w:r>
        <w:tab/>
        <w:t>City of Rocky Mt</w:t>
      </w:r>
      <w:r>
        <w:tab/>
      </w:r>
      <w:r>
        <w:tab/>
      </w:r>
      <w:r>
        <w:tab/>
        <w:t>Tommy Pierce</w:t>
      </w:r>
      <w:r>
        <w:tab/>
      </w:r>
      <w:r>
        <w:tab/>
        <w:t>Amerochem</w:t>
      </w:r>
    </w:p>
    <w:p w14:paraId="5F94742E" w14:textId="77777777" w:rsidR="00700882" w:rsidRDefault="00700882" w:rsidP="00700882">
      <w:r>
        <w:t>Jason Glover</w:t>
      </w:r>
      <w:r>
        <w:tab/>
      </w:r>
      <w:r>
        <w:tab/>
        <w:t>City of Rocky Mt</w:t>
      </w:r>
      <w:r>
        <w:tab/>
      </w:r>
      <w:r>
        <w:tab/>
      </w:r>
      <w:r>
        <w:tab/>
        <w:t>Nick Lolies</w:t>
      </w:r>
      <w:r>
        <w:tab/>
      </w:r>
      <w:r>
        <w:tab/>
        <w:t>Perquimans Co.</w:t>
      </w:r>
    </w:p>
    <w:p w14:paraId="5D3A01DE" w14:textId="77777777" w:rsidR="00700882" w:rsidRDefault="00700882" w:rsidP="00700882"/>
    <w:p w14:paraId="156696D7" w14:textId="77777777" w:rsidR="00700882" w:rsidRDefault="00700882" w:rsidP="00700882">
      <w:r>
        <w:t xml:space="preserve">Nick Lolies called meeting to order at 10:03 am.  </w:t>
      </w:r>
    </w:p>
    <w:p w14:paraId="645F2D68" w14:textId="77777777" w:rsidR="001D1436" w:rsidRDefault="001D1436" w:rsidP="00700882"/>
    <w:p w14:paraId="1BB56CE1" w14:textId="0203BC65" w:rsidR="00700882" w:rsidRDefault="00700882" w:rsidP="00700882">
      <w:r>
        <w:t>Introductions were given.</w:t>
      </w:r>
    </w:p>
    <w:p w14:paraId="5317423D" w14:textId="77777777" w:rsidR="001D1436" w:rsidRDefault="001D1436" w:rsidP="00700882"/>
    <w:p w14:paraId="1A1EC51D" w14:textId="325DC9E6" w:rsidR="00700882" w:rsidRDefault="00700882" w:rsidP="00700882">
      <w:r>
        <w:t>Program consisted of the new one bolt valves, flanges, hydrants etc. Program was held by Nathan Wiles (Mueller Co).</w:t>
      </w:r>
    </w:p>
    <w:p w14:paraId="5C4DAE96" w14:textId="77777777" w:rsidR="001D1436" w:rsidRDefault="001D1436" w:rsidP="00700882"/>
    <w:p w14:paraId="297CA70E" w14:textId="3E54F527" w:rsidR="00700882" w:rsidRDefault="00700882" w:rsidP="00700882">
      <w:r>
        <w:t>A motion to dispense of the minutes by Ray Baldree.</w:t>
      </w:r>
    </w:p>
    <w:p w14:paraId="2E217C6F" w14:textId="77777777" w:rsidR="00700882" w:rsidRDefault="00700882" w:rsidP="00700882">
      <w:pPr>
        <w:pStyle w:val="ListParagraph"/>
        <w:numPr>
          <w:ilvl w:val="0"/>
          <w:numId w:val="5"/>
        </w:numPr>
        <w:spacing w:line="256" w:lineRule="auto"/>
      </w:pPr>
      <w:r>
        <w:t>Seconded by Joyce Snader</w:t>
      </w:r>
    </w:p>
    <w:p w14:paraId="55AF7894" w14:textId="77777777" w:rsidR="00700882" w:rsidRDefault="00700882" w:rsidP="00700882">
      <w:pPr>
        <w:pStyle w:val="ListParagraph"/>
        <w:numPr>
          <w:ilvl w:val="0"/>
          <w:numId w:val="5"/>
        </w:numPr>
        <w:spacing w:line="256" w:lineRule="auto"/>
      </w:pPr>
      <w:r>
        <w:t>Motion Carried</w:t>
      </w:r>
    </w:p>
    <w:p w14:paraId="47B19FD4" w14:textId="77777777" w:rsidR="00700882" w:rsidRDefault="00700882" w:rsidP="00700882"/>
    <w:p w14:paraId="044D6E99" w14:textId="77777777" w:rsidR="00700882" w:rsidRDefault="00700882" w:rsidP="00700882">
      <w:pPr>
        <w:rPr>
          <w:b/>
          <w:bCs/>
        </w:rPr>
      </w:pPr>
      <w:r>
        <w:rPr>
          <w:b/>
          <w:bCs/>
        </w:rPr>
        <w:t>OLD BUSINESS:</w:t>
      </w:r>
    </w:p>
    <w:p w14:paraId="48F79E8F" w14:textId="77777777" w:rsidR="001D1436" w:rsidRDefault="001D1436" w:rsidP="00700882"/>
    <w:p w14:paraId="29988A3F" w14:textId="379ACEAD" w:rsidR="00700882" w:rsidRDefault="00700882" w:rsidP="00700882">
      <w:r>
        <w:t>Nick brought before the network some of the highlighted discussion from the last meeting (February’s meeting)</w:t>
      </w:r>
    </w:p>
    <w:p w14:paraId="5BFC623C" w14:textId="77777777" w:rsidR="00700882" w:rsidRDefault="00700882" w:rsidP="00700882">
      <w:pPr>
        <w:pStyle w:val="ListParagraph"/>
        <w:numPr>
          <w:ilvl w:val="0"/>
          <w:numId w:val="6"/>
        </w:numPr>
        <w:spacing w:line="256" w:lineRule="auto"/>
      </w:pPr>
      <w:r>
        <w:t>Bank Account was nonexistent</w:t>
      </w:r>
    </w:p>
    <w:p w14:paraId="7C517F58" w14:textId="77777777" w:rsidR="00700882" w:rsidRDefault="00700882" w:rsidP="00700882">
      <w:pPr>
        <w:pStyle w:val="ListParagraph"/>
        <w:numPr>
          <w:ilvl w:val="0"/>
          <w:numId w:val="6"/>
        </w:numPr>
        <w:spacing w:line="256" w:lineRule="auto"/>
      </w:pPr>
      <w:r>
        <w:t>Voted on new officers</w:t>
      </w:r>
    </w:p>
    <w:p w14:paraId="5D8F5438" w14:textId="77777777" w:rsidR="00700882" w:rsidRDefault="00700882" w:rsidP="00700882">
      <w:pPr>
        <w:rPr>
          <w:b/>
          <w:bCs/>
        </w:rPr>
      </w:pPr>
      <w:r>
        <w:rPr>
          <w:b/>
          <w:bCs/>
        </w:rPr>
        <w:t>New Business</w:t>
      </w:r>
    </w:p>
    <w:p w14:paraId="0B1CDA55" w14:textId="77777777" w:rsidR="001D1436" w:rsidRDefault="001D1436" w:rsidP="00700882">
      <w:pPr>
        <w:rPr>
          <w:b/>
          <w:bCs/>
        </w:rPr>
      </w:pPr>
    </w:p>
    <w:p w14:paraId="5E9ECEEB" w14:textId="5E8ABA60" w:rsidR="00700882" w:rsidRDefault="00700882" w:rsidP="00700882">
      <w:pPr>
        <w:rPr>
          <w:b/>
          <w:bCs/>
        </w:rPr>
      </w:pPr>
      <w:r>
        <w:rPr>
          <w:b/>
          <w:bCs/>
        </w:rPr>
        <w:t>Website:</w:t>
      </w:r>
    </w:p>
    <w:p w14:paraId="0D7500C4" w14:textId="77777777" w:rsidR="00700882" w:rsidRDefault="00700882" w:rsidP="00700882">
      <w:pPr>
        <w:pStyle w:val="ListParagraph"/>
        <w:numPr>
          <w:ilvl w:val="0"/>
          <w:numId w:val="7"/>
        </w:numPr>
        <w:spacing w:line="256" w:lineRule="auto"/>
      </w:pPr>
      <w:r>
        <w:t>The website payment is due right now</w:t>
      </w:r>
    </w:p>
    <w:p w14:paraId="5CAB0830" w14:textId="44FE2FFB" w:rsidR="00700882" w:rsidRDefault="00700882" w:rsidP="00700882">
      <w:pPr>
        <w:pStyle w:val="ListParagraph"/>
        <w:numPr>
          <w:ilvl w:val="0"/>
          <w:numId w:val="7"/>
        </w:numPr>
        <w:spacing w:line="256" w:lineRule="auto"/>
      </w:pPr>
      <w:r>
        <w:t>Nick and Johnny spoke to Municipal Impact, and they said they would wait till later to receive payment</w:t>
      </w:r>
    </w:p>
    <w:p w14:paraId="286600FD" w14:textId="488CA022" w:rsidR="00700882" w:rsidRDefault="00700882" w:rsidP="00700882">
      <w:pPr>
        <w:pStyle w:val="ListParagraph"/>
        <w:numPr>
          <w:ilvl w:val="0"/>
          <w:numId w:val="7"/>
        </w:numPr>
        <w:spacing w:line="256" w:lineRule="auto"/>
      </w:pPr>
      <w:r>
        <w:t>Found out that the EWWN.ORG domain has expired.  Nick paid the fee, to have reinstated.</w:t>
      </w:r>
    </w:p>
    <w:p w14:paraId="6C40C4CC" w14:textId="77777777" w:rsidR="00700882" w:rsidRDefault="00700882" w:rsidP="00700882">
      <w:pPr>
        <w:pStyle w:val="ListParagraph"/>
        <w:numPr>
          <w:ilvl w:val="0"/>
          <w:numId w:val="7"/>
        </w:numPr>
        <w:spacing w:line="256" w:lineRule="auto"/>
      </w:pPr>
      <w:r>
        <w:t>After more investigation found out that Parker is the owner of this domain, and that the network would have to use a different domain.</w:t>
      </w:r>
    </w:p>
    <w:p w14:paraId="0BCAAC9D" w14:textId="2E38180D" w:rsidR="00700882" w:rsidRDefault="00700882" w:rsidP="00700882">
      <w:pPr>
        <w:pStyle w:val="ListParagraph"/>
        <w:numPr>
          <w:ilvl w:val="0"/>
          <w:numId w:val="7"/>
        </w:numPr>
        <w:spacing w:line="256" w:lineRule="auto"/>
      </w:pPr>
      <w:r>
        <w:t>Nick stated that the fee he paid would last for one year and after that year is up the Network would have to find a different domain.</w:t>
      </w:r>
    </w:p>
    <w:p w14:paraId="7AAA683B" w14:textId="77777777" w:rsidR="00385173" w:rsidRDefault="00385173" w:rsidP="00385173">
      <w:pPr>
        <w:pStyle w:val="ListParagraph"/>
        <w:spacing w:line="256" w:lineRule="auto"/>
      </w:pPr>
    </w:p>
    <w:p w14:paraId="67B734C5" w14:textId="77777777" w:rsidR="00385173" w:rsidRDefault="00385173" w:rsidP="00385173">
      <w:pPr>
        <w:pStyle w:val="ListParagraph"/>
        <w:spacing w:line="256" w:lineRule="auto"/>
      </w:pPr>
    </w:p>
    <w:p w14:paraId="794CC917" w14:textId="766DA747" w:rsidR="00700882" w:rsidRDefault="00700882" w:rsidP="00700882">
      <w:pPr>
        <w:pStyle w:val="ListParagraph"/>
        <w:numPr>
          <w:ilvl w:val="0"/>
          <w:numId w:val="7"/>
        </w:numPr>
        <w:spacing w:line="256" w:lineRule="auto"/>
      </w:pPr>
      <w:r>
        <w:t>Municipal Impact stated that a new domain would not matter as far as the website, and everything would be transferred.</w:t>
      </w:r>
    </w:p>
    <w:p w14:paraId="11CB7131" w14:textId="77777777" w:rsidR="00700882" w:rsidRDefault="00700882" w:rsidP="00700882">
      <w:pPr>
        <w:rPr>
          <w:b/>
          <w:bCs/>
        </w:rPr>
      </w:pPr>
      <w:r>
        <w:rPr>
          <w:b/>
          <w:bCs/>
        </w:rPr>
        <w:t>Bank Account</w:t>
      </w:r>
    </w:p>
    <w:p w14:paraId="663B129C" w14:textId="77777777" w:rsidR="001D1436" w:rsidRDefault="001D1436" w:rsidP="001D1436">
      <w:pPr>
        <w:pStyle w:val="ListParagraph"/>
        <w:spacing w:line="256" w:lineRule="auto"/>
      </w:pPr>
    </w:p>
    <w:p w14:paraId="44C225C3" w14:textId="6CF0A01B" w:rsidR="00700882" w:rsidRDefault="00700882" w:rsidP="00700882">
      <w:pPr>
        <w:pStyle w:val="ListParagraph"/>
        <w:numPr>
          <w:ilvl w:val="0"/>
          <w:numId w:val="8"/>
        </w:numPr>
        <w:spacing w:line="256" w:lineRule="auto"/>
      </w:pPr>
      <w:r>
        <w:t>Nick stated that he found out that the Network’s bank account was closed not frozen.</w:t>
      </w:r>
    </w:p>
    <w:p w14:paraId="672F962F" w14:textId="755C5E93" w:rsidR="00700882" w:rsidRDefault="00700882" w:rsidP="001D1436">
      <w:pPr>
        <w:pStyle w:val="ListParagraph"/>
        <w:numPr>
          <w:ilvl w:val="0"/>
          <w:numId w:val="8"/>
        </w:numPr>
        <w:spacing w:line="256" w:lineRule="auto"/>
      </w:pPr>
      <w:r>
        <w:t>He also stated that he tried to open a new account and found out that the ID Number issued by the Secretary of State has been froze.</w:t>
      </w:r>
    </w:p>
    <w:p w14:paraId="27A17BF1" w14:textId="77777777" w:rsidR="00700882" w:rsidRDefault="00700882" w:rsidP="00700882">
      <w:pPr>
        <w:pStyle w:val="ListParagraph"/>
        <w:numPr>
          <w:ilvl w:val="0"/>
          <w:numId w:val="8"/>
        </w:numPr>
        <w:spacing w:line="256" w:lineRule="auto"/>
      </w:pPr>
      <w:r>
        <w:t>Without a proper ID Number, a bank account cannot be opened.</w:t>
      </w:r>
    </w:p>
    <w:p w14:paraId="791C917B" w14:textId="77777777" w:rsidR="00700882" w:rsidRDefault="00700882" w:rsidP="00700882">
      <w:pPr>
        <w:pStyle w:val="ListParagraph"/>
        <w:numPr>
          <w:ilvl w:val="0"/>
          <w:numId w:val="8"/>
        </w:numPr>
        <w:spacing w:line="256" w:lineRule="auto"/>
      </w:pPr>
      <w:r>
        <w:t>EWWN is incorporation and he found that it is nonprofit dating back to 2004</w:t>
      </w:r>
    </w:p>
    <w:p w14:paraId="58062015" w14:textId="77777777" w:rsidR="00700882" w:rsidRDefault="00700882" w:rsidP="00700882">
      <w:pPr>
        <w:pStyle w:val="ListParagraph"/>
        <w:numPr>
          <w:ilvl w:val="0"/>
          <w:numId w:val="8"/>
        </w:numPr>
        <w:spacing w:line="256" w:lineRule="auto"/>
      </w:pPr>
      <w:r>
        <w:t>Talking to the Department of Revenue and around 2008 a questionnaire was sent to the PO Box of the Network.  The questionnaire was never filled out and sent back in.</w:t>
      </w:r>
    </w:p>
    <w:p w14:paraId="7E099DF7" w14:textId="77777777" w:rsidR="00700882" w:rsidRDefault="00700882" w:rsidP="00700882">
      <w:pPr>
        <w:pStyle w:val="ListParagraph"/>
        <w:numPr>
          <w:ilvl w:val="0"/>
          <w:numId w:val="8"/>
        </w:numPr>
        <w:spacing w:line="256" w:lineRule="auto"/>
      </w:pPr>
      <w:r>
        <w:t>Because they never received the paperwork EWWN became a business instead of a nonprofit. Which means EWWN was supposed to file taxes.</w:t>
      </w:r>
    </w:p>
    <w:p w14:paraId="51FE12DA" w14:textId="77777777" w:rsidR="00700882" w:rsidRDefault="00700882" w:rsidP="00700882">
      <w:pPr>
        <w:pStyle w:val="ListParagraph"/>
        <w:numPr>
          <w:ilvl w:val="0"/>
          <w:numId w:val="8"/>
        </w:numPr>
        <w:spacing w:line="256" w:lineRule="auto"/>
      </w:pPr>
      <w:r>
        <w:t>In 2011 Secretary of State office froze our incorporation to where we don’t exist</w:t>
      </w:r>
    </w:p>
    <w:p w14:paraId="1B26146F" w14:textId="77777777" w:rsidR="00700882" w:rsidRDefault="00700882" w:rsidP="00700882">
      <w:pPr>
        <w:pStyle w:val="ListParagraph"/>
        <w:numPr>
          <w:ilvl w:val="0"/>
          <w:numId w:val="8"/>
        </w:numPr>
        <w:spacing w:line="256" w:lineRule="auto"/>
      </w:pPr>
      <w:r>
        <w:t>The first the Board of EWWN heard of this in February of 2021</w:t>
      </w:r>
    </w:p>
    <w:p w14:paraId="1EEA94A2" w14:textId="77777777" w:rsidR="00700882" w:rsidRDefault="00700882" w:rsidP="00700882">
      <w:pPr>
        <w:pStyle w:val="ListParagraph"/>
        <w:numPr>
          <w:ilvl w:val="0"/>
          <w:numId w:val="8"/>
        </w:numPr>
        <w:spacing w:line="256" w:lineRule="auto"/>
      </w:pPr>
      <w:r>
        <w:t xml:space="preserve">In January of 2021 the account was closed because it had a $-240 balance and after a few months the bank closed the account.  </w:t>
      </w:r>
    </w:p>
    <w:p w14:paraId="2854C812" w14:textId="77777777" w:rsidR="00700882" w:rsidRDefault="00700882" w:rsidP="00700882">
      <w:pPr>
        <w:pStyle w:val="ListParagraph"/>
        <w:numPr>
          <w:ilvl w:val="0"/>
          <w:numId w:val="8"/>
        </w:numPr>
        <w:spacing w:line="256" w:lineRule="auto"/>
      </w:pPr>
      <w:r>
        <w:t>In March of 2021 negative balance was paid bringing the account to a $0 balance.</w:t>
      </w:r>
    </w:p>
    <w:p w14:paraId="578C1D60" w14:textId="77777777" w:rsidR="00700882" w:rsidRDefault="00700882" w:rsidP="00700882">
      <w:pPr>
        <w:pStyle w:val="ListParagraph"/>
        <w:numPr>
          <w:ilvl w:val="0"/>
          <w:numId w:val="8"/>
        </w:numPr>
        <w:spacing w:line="256" w:lineRule="auto"/>
      </w:pPr>
      <w:r>
        <w:t>Nick stated that through the bank he was able to receive a few bank statements if anyone wanted to look at them</w:t>
      </w:r>
    </w:p>
    <w:p w14:paraId="354FC69D" w14:textId="77777777" w:rsidR="00700882" w:rsidRDefault="00700882" w:rsidP="00700882">
      <w:pPr>
        <w:pStyle w:val="ListParagraph"/>
        <w:numPr>
          <w:ilvl w:val="0"/>
          <w:numId w:val="8"/>
        </w:numPr>
        <w:spacing w:line="256" w:lineRule="auto"/>
      </w:pPr>
      <w:r>
        <w:t>As far as the state the EWWN does not exist.</w:t>
      </w:r>
    </w:p>
    <w:p w14:paraId="50834D9A" w14:textId="77777777" w:rsidR="00700882" w:rsidRDefault="00700882" w:rsidP="00700882">
      <w:pPr>
        <w:pStyle w:val="ListParagraph"/>
        <w:numPr>
          <w:ilvl w:val="0"/>
          <w:numId w:val="8"/>
        </w:numPr>
        <w:spacing w:line="256" w:lineRule="auto"/>
      </w:pPr>
      <w:r>
        <w:t>Nick stated he got in contact with someone form the IRS, and Dept of Revenue, and that he may be able to get us reinstated with the appropriate paperwork.</w:t>
      </w:r>
    </w:p>
    <w:p w14:paraId="5844DB3F" w14:textId="77777777" w:rsidR="00700882" w:rsidRDefault="00700882" w:rsidP="00700882">
      <w:pPr>
        <w:pStyle w:val="ListParagraph"/>
        <w:numPr>
          <w:ilvl w:val="0"/>
          <w:numId w:val="8"/>
        </w:numPr>
        <w:spacing w:line="256" w:lineRule="auto"/>
      </w:pPr>
      <w:r>
        <w:t>We must prove to them how we operate and that we are basically a nonprofit.</w:t>
      </w:r>
    </w:p>
    <w:p w14:paraId="649BD29B" w14:textId="77777777" w:rsidR="00700882" w:rsidRDefault="00700882" w:rsidP="00700882">
      <w:pPr>
        <w:pStyle w:val="ListParagraph"/>
        <w:numPr>
          <w:ilvl w:val="0"/>
          <w:numId w:val="8"/>
        </w:numPr>
        <w:spacing w:line="256" w:lineRule="auto"/>
      </w:pPr>
      <w:r>
        <w:t xml:space="preserve">When talking to the Department of Revenue her suggestion was to adopt the 2 paragraphs into the EWWN’s constitution, send a cover letter, and the appropriate paperwork with a $25 fee to her for review.  </w:t>
      </w:r>
    </w:p>
    <w:p w14:paraId="48EB7287" w14:textId="77777777" w:rsidR="00700882" w:rsidRDefault="00700882" w:rsidP="00700882">
      <w:pPr>
        <w:pStyle w:val="ListParagraph"/>
        <w:numPr>
          <w:ilvl w:val="0"/>
          <w:numId w:val="8"/>
        </w:numPr>
        <w:spacing w:line="256" w:lineRule="auto"/>
      </w:pPr>
      <w:r>
        <w:t>The 2 paragraphs are:</w:t>
      </w:r>
    </w:p>
    <w:p w14:paraId="0B95864E" w14:textId="77777777" w:rsidR="00700882" w:rsidRDefault="00700882" w:rsidP="00700882">
      <w:pPr>
        <w:pStyle w:val="ListParagraph"/>
        <w:ind w:left="1440"/>
      </w:pPr>
    </w:p>
    <w:p w14:paraId="587BE82C" w14:textId="77777777" w:rsidR="001D1436" w:rsidRDefault="00700882" w:rsidP="00700882">
      <w:pPr>
        <w:pStyle w:val="ListParagraph"/>
        <w:numPr>
          <w:ilvl w:val="1"/>
          <w:numId w:val="8"/>
        </w:numPr>
        <w:spacing w:line="256" w:lineRule="auto"/>
      </w:pPr>
      <w:r>
        <w:rPr>
          <w:b/>
          <w:bCs/>
        </w:rPr>
        <w:t xml:space="preserve">“Prohibited Activities- </w:t>
      </w:r>
      <w:r>
        <w:t xml:space="preserve">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purposes set forth in these articles of incorporation.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w:t>
      </w:r>
    </w:p>
    <w:p w14:paraId="5ED8CDBB" w14:textId="77777777" w:rsidR="001D1436" w:rsidRDefault="001D1436" w:rsidP="001D1436">
      <w:pPr>
        <w:pStyle w:val="ListParagraph"/>
        <w:spacing w:line="256" w:lineRule="auto"/>
        <w:ind w:left="1440"/>
      </w:pPr>
    </w:p>
    <w:p w14:paraId="0484578C" w14:textId="77777777" w:rsidR="001D1436" w:rsidRDefault="001D1436" w:rsidP="001D1436">
      <w:pPr>
        <w:pStyle w:val="ListParagraph"/>
        <w:spacing w:line="256" w:lineRule="auto"/>
        <w:ind w:left="1440"/>
      </w:pPr>
    </w:p>
    <w:p w14:paraId="1CFFF46E" w14:textId="77777777" w:rsidR="001D1436" w:rsidRDefault="001D1436" w:rsidP="001D1436">
      <w:pPr>
        <w:pStyle w:val="ListParagraph"/>
        <w:spacing w:line="256" w:lineRule="auto"/>
        <w:ind w:left="1440"/>
      </w:pPr>
    </w:p>
    <w:p w14:paraId="11DAA0B7" w14:textId="77777777" w:rsidR="001D1436" w:rsidRDefault="001D1436" w:rsidP="001D1436">
      <w:pPr>
        <w:pStyle w:val="ListParagraph"/>
        <w:spacing w:line="256" w:lineRule="auto"/>
        <w:ind w:left="1440"/>
      </w:pPr>
    </w:p>
    <w:p w14:paraId="4C6AFA36" w14:textId="77777777" w:rsidR="001D1436" w:rsidRDefault="00700882" w:rsidP="001D1436">
      <w:pPr>
        <w:pStyle w:val="ListParagraph"/>
        <w:numPr>
          <w:ilvl w:val="1"/>
          <w:numId w:val="8"/>
        </w:numPr>
        <w:spacing w:line="256" w:lineRule="auto"/>
      </w:pPr>
      <w:r>
        <w:t>Notwithstanding any other provisions of these articles, the corporation shall not carry on any other activities not permitted to be carried on (a) by a corporation exempt from federal income tax under Section 501(c)(3) of the Code or (b) by a corporation, contributions to which are deductible under Section 170(c)(2) of the Code. “</w:t>
      </w:r>
    </w:p>
    <w:p w14:paraId="0D6F386C" w14:textId="77777777" w:rsidR="001D1436" w:rsidRDefault="001D1436" w:rsidP="001D1436">
      <w:pPr>
        <w:pStyle w:val="ListParagraph"/>
        <w:spacing w:line="256" w:lineRule="auto"/>
        <w:ind w:left="1440"/>
      </w:pPr>
    </w:p>
    <w:p w14:paraId="4E024A17" w14:textId="3F0DBF43" w:rsidR="00700882" w:rsidRDefault="00700882" w:rsidP="001D1436">
      <w:pPr>
        <w:pStyle w:val="ListParagraph"/>
        <w:numPr>
          <w:ilvl w:val="1"/>
          <w:numId w:val="8"/>
        </w:numPr>
        <w:spacing w:line="256" w:lineRule="auto"/>
      </w:pPr>
      <w:r w:rsidRPr="001D1436">
        <w:rPr>
          <w:b/>
          <w:bCs/>
        </w:rPr>
        <w:t>“Distributions Upon Dissolution-</w:t>
      </w:r>
      <w:r>
        <w:t>Upon the dissolution of the corporation, the Board of Directors shall, after paying or making provision for the payment of all of the liabilities of the corporation, dispose of all of the assets of the corporation exclusively for the purposes of the corporation in such manner, or to such organization or organizations organized and operated exclusively for religious, charitable, educational, scientific or literary purposes as shall at the time qualify as an exempt organization or organizations under Section 501(c)(3) of the Code as the Board of Directors shall determine, or to federal, state, or local governments to be used exclusively for public purposes. Any such assets not so disposed of shall be disposed of by the Superior Court of the county in which the principal office of the corporation is then located, exclusively for such purposes or to such organizations, such as the court shall determine, which are organized and operated exclusively for such purposes, or to such governments for such purposes.”</w:t>
      </w:r>
    </w:p>
    <w:p w14:paraId="48E133BB" w14:textId="77777777" w:rsidR="00700882" w:rsidRDefault="00700882" w:rsidP="00700882">
      <w:r>
        <w:t>Motion by Jason Glover to adopt the 2 paragraphs into the EWWN’s constitution.</w:t>
      </w:r>
    </w:p>
    <w:p w14:paraId="028A6042" w14:textId="77777777" w:rsidR="00700882" w:rsidRDefault="00700882" w:rsidP="00700882">
      <w:pPr>
        <w:pStyle w:val="ListParagraph"/>
        <w:numPr>
          <w:ilvl w:val="0"/>
          <w:numId w:val="9"/>
        </w:numPr>
        <w:spacing w:line="256" w:lineRule="auto"/>
      </w:pPr>
      <w:r>
        <w:t>Seconded by Buck Pittman</w:t>
      </w:r>
    </w:p>
    <w:p w14:paraId="119B76DB" w14:textId="77777777" w:rsidR="00700882" w:rsidRDefault="00700882" w:rsidP="00700882">
      <w:pPr>
        <w:pStyle w:val="ListParagraph"/>
        <w:numPr>
          <w:ilvl w:val="0"/>
          <w:numId w:val="9"/>
        </w:numPr>
        <w:spacing w:line="256" w:lineRule="auto"/>
      </w:pPr>
      <w:r>
        <w:t>Motion carried unanimously</w:t>
      </w:r>
    </w:p>
    <w:p w14:paraId="142B6FDA" w14:textId="77777777" w:rsidR="00700882" w:rsidRDefault="00700882" w:rsidP="00700882">
      <w:pPr>
        <w:pStyle w:val="ListParagraph"/>
      </w:pPr>
    </w:p>
    <w:p w14:paraId="616EC2D4" w14:textId="72CD1EF7" w:rsidR="00700882" w:rsidRDefault="00700882" w:rsidP="00700882">
      <w:r>
        <w:t xml:space="preserve">The board will get the appropriate paperwork together and send it to the Department of Revenue for </w:t>
      </w:r>
      <w:r w:rsidR="001D1436">
        <w:t>review and</w:t>
      </w:r>
      <w:r>
        <w:t xml:space="preserve"> will wait to hear what the next step is.</w:t>
      </w:r>
    </w:p>
    <w:p w14:paraId="7135278A" w14:textId="77777777" w:rsidR="00700882" w:rsidRDefault="00700882" w:rsidP="00700882"/>
    <w:p w14:paraId="1F3AC1E3" w14:textId="77777777" w:rsidR="00700882" w:rsidRDefault="00700882" w:rsidP="00700882">
      <w:pPr>
        <w:rPr>
          <w:b/>
          <w:bCs/>
        </w:rPr>
      </w:pPr>
      <w:r>
        <w:rPr>
          <w:b/>
          <w:bCs/>
        </w:rPr>
        <w:t>Meeting Dates:</w:t>
      </w:r>
    </w:p>
    <w:p w14:paraId="2C2CD28B" w14:textId="77777777" w:rsidR="00700882" w:rsidRDefault="00700882" w:rsidP="00700882">
      <w:pPr>
        <w:pStyle w:val="ListParagraph"/>
        <w:numPr>
          <w:ilvl w:val="0"/>
          <w:numId w:val="10"/>
        </w:numPr>
        <w:spacing w:line="256" w:lineRule="auto"/>
      </w:pPr>
      <w:r>
        <w:t>Next Meeting will be held in Bell Arthur on April 12</w:t>
      </w:r>
      <w:r>
        <w:rPr>
          <w:vertAlign w:val="superscript"/>
        </w:rPr>
        <w:t>th</w:t>
      </w:r>
      <w:r>
        <w:t>.</w:t>
      </w:r>
    </w:p>
    <w:p w14:paraId="4E95F75C" w14:textId="77777777" w:rsidR="00700882" w:rsidRDefault="00700882" w:rsidP="00700882">
      <w:pPr>
        <w:pStyle w:val="ListParagraph"/>
        <w:numPr>
          <w:ilvl w:val="0"/>
          <w:numId w:val="10"/>
        </w:numPr>
        <w:spacing w:line="256" w:lineRule="auto"/>
      </w:pPr>
      <w:r>
        <w:t>Meeting on May 17</w:t>
      </w:r>
      <w:r>
        <w:rPr>
          <w:vertAlign w:val="superscript"/>
        </w:rPr>
        <w:t>th</w:t>
      </w:r>
      <w:r>
        <w:t xml:space="preserve"> held by the Town of Edenton</w:t>
      </w:r>
    </w:p>
    <w:p w14:paraId="1E82A5D2" w14:textId="77777777" w:rsidR="00700882" w:rsidRDefault="00700882" w:rsidP="00700882">
      <w:pPr>
        <w:rPr>
          <w:b/>
          <w:bCs/>
        </w:rPr>
      </w:pPr>
      <w:r>
        <w:rPr>
          <w:b/>
          <w:bCs/>
        </w:rPr>
        <w:t>Announcements:</w:t>
      </w:r>
    </w:p>
    <w:p w14:paraId="152032A6" w14:textId="4619BFAA" w:rsidR="00700882" w:rsidRDefault="00700882" w:rsidP="00700882">
      <w:r>
        <w:t>Johnny Spencer (CPS) spoke briefly about a new product that will crimp ¾ and 1” poly pipe.  Stated that it is an effective tool when you need to add or cut the pipe.</w:t>
      </w:r>
    </w:p>
    <w:p w14:paraId="0F43B71D" w14:textId="77777777" w:rsidR="00700882" w:rsidRDefault="00700882" w:rsidP="00700882"/>
    <w:p w14:paraId="33D49ED7" w14:textId="77777777" w:rsidR="00700882" w:rsidRDefault="00700882" w:rsidP="00700882"/>
    <w:p w14:paraId="7EDE66A2" w14:textId="77777777" w:rsidR="00700882" w:rsidRDefault="00700882" w:rsidP="00700882">
      <w:r>
        <w:t>Motion by Doug Whitaker to adjourn.</w:t>
      </w:r>
    </w:p>
    <w:p w14:paraId="35144E76" w14:textId="77777777" w:rsidR="00700882" w:rsidRDefault="00700882" w:rsidP="00700882">
      <w:r>
        <w:t>Seconded by Brad Arnold</w:t>
      </w:r>
    </w:p>
    <w:p w14:paraId="184BC1AF" w14:textId="62C6EA1C" w:rsidR="006075E4" w:rsidRPr="009646D0" w:rsidRDefault="00700882" w:rsidP="009646D0">
      <w:r>
        <w:t>Motion Carried.</w:t>
      </w:r>
    </w:p>
    <w:sectPr w:rsidR="006075E4" w:rsidRPr="009646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375F" w14:textId="77777777" w:rsidR="00357D6A" w:rsidRDefault="00357D6A" w:rsidP="009530EF">
      <w:r>
        <w:separator/>
      </w:r>
    </w:p>
  </w:endnote>
  <w:endnote w:type="continuationSeparator" w:id="0">
    <w:p w14:paraId="3745FADA" w14:textId="77777777" w:rsidR="00357D6A" w:rsidRDefault="00357D6A" w:rsidP="0095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AE65" w14:textId="77777777" w:rsidR="00357D6A" w:rsidRDefault="00357D6A" w:rsidP="009530EF">
      <w:r>
        <w:separator/>
      </w:r>
    </w:p>
  </w:footnote>
  <w:footnote w:type="continuationSeparator" w:id="0">
    <w:p w14:paraId="269A8677" w14:textId="77777777" w:rsidR="00357D6A" w:rsidRDefault="00357D6A" w:rsidP="0095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F92F" w14:textId="7E5B6AD0" w:rsidR="009530EF" w:rsidRDefault="00CB1792">
    <w:pPr>
      <w:pStyle w:val="Header"/>
    </w:pPr>
    <w:r>
      <w:rPr>
        <w:noProof/>
      </w:rPr>
      <w:ptab w:relativeTo="margin" w:alignment="center" w:leader="none"/>
    </w:r>
    <w:r w:rsidR="009530EF">
      <w:rPr>
        <w:noProof/>
      </w:rPr>
      <w:drawing>
        <wp:inline distT="0" distB="0" distL="0" distR="0" wp14:anchorId="2999671C" wp14:editId="0D7F87A4">
          <wp:extent cx="2800725" cy="1114425"/>
          <wp:effectExtent l="0" t="0" r="0" b="0"/>
          <wp:docPr id="3" name="Picture 3" descr="https://www.municipalimpact.com/images/logos_mi/C_106_EWWN_Logo_4_small_1352756831_5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icipalimpact.com/images/logos_mi/C_106_EWWN_Logo_4_small_1352756831_53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935" cy="112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F03"/>
    <w:multiLevelType w:val="hybridMultilevel"/>
    <w:tmpl w:val="2386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5F3883"/>
    <w:multiLevelType w:val="multilevel"/>
    <w:tmpl w:val="2418F90E"/>
    <w:lvl w:ilvl="0">
      <w:start w:val="1"/>
      <w:numFmt w:val="decimal"/>
      <w:lvlText w:val="%1."/>
      <w:lvlJc w:val="left"/>
      <w:pPr>
        <w:tabs>
          <w:tab w:val="left" w:pos="360"/>
        </w:tabs>
        <w:ind w:left="720"/>
      </w:pPr>
      <w:rPr>
        <w:rFonts w:ascii="Times New Roman" w:eastAsia="Times New Roman" w:hAnsi="Times New Roman"/>
        <w:b w:val="0"/>
        <w:strike w:val="0"/>
        <w:color w:val="000000"/>
        <w:spacing w:val="2"/>
        <w:w w:val="100"/>
        <w:sz w:val="27"/>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0400AA"/>
    <w:multiLevelType w:val="hybridMultilevel"/>
    <w:tmpl w:val="4F54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760346"/>
    <w:multiLevelType w:val="hybridMultilevel"/>
    <w:tmpl w:val="92E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2D7073"/>
    <w:multiLevelType w:val="multilevel"/>
    <w:tmpl w:val="9662D1C6"/>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F619A2"/>
    <w:multiLevelType w:val="hybridMultilevel"/>
    <w:tmpl w:val="1666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A9588F"/>
    <w:multiLevelType w:val="hybridMultilevel"/>
    <w:tmpl w:val="6CBCF9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B126A58"/>
    <w:multiLevelType w:val="hybridMultilevel"/>
    <w:tmpl w:val="DD88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6715B5"/>
    <w:multiLevelType w:val="multilevel"/>
    <w:tmpl w:val="FC60AE98"/>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8D1F04"/>
    <w:multiLevelType w:val="hybridMultilevel"/>
    <w:tmpl w:val="B3AEB5AC"/>
    <w:lvl w:ilvl="0" w:tplc="B20279CA">
      <w:start w:val="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94898">
    <w:abstractNumId w:val="9"/>
  </w:num>
  <w:num w:numId="2" w16cid:durableId="468524190">
    <w:abstractNumId w:val="8"/>
  </w:num>
  <w:num w:numId="3" w16cid:durableId="421530111">
    <w:abstractNumId w:val="4"/>
  </w:num>
  <w:num w:numId="4" w16cid:durableId="1549803620">
    <w:abstractNumId w:val="1"/>
  </w:num>
  <w:num w:numId="5" w16cid:durableId="1124540075">
    <w:abstractNumId w:val="3"/>
  </w:num>
  <w:num w:numId="6" w16cid:durableId="636299264">
    <w:abstractNumId w:val="0"/>
  </w:num>
  <w:num w:numId="7" w16cid:durableId="1648321469">
    <w:abstractNumId w:val="7"/>
  </w:num>
  <w:num w:numId="8" w16cid:durableId="479420023">
    <w:abstractNumId w:val="2"/>
  </w:num>
  <w:num w:numId="9" w16cid:durableId="319819371">
    <w:abstractNumId w:val="6"/>
  </w:num>
  <w:num w:numId="10" w16cid:durableId="961808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39"/>
    <w:rsid w:val="000D3576"/>
    <w:rsid w:val="001D1436"/>
    <w:rsid w:val="0022484E"/>
    <w:rsid w:val="00284744"/>
    <w:rsid w:val="00294D0A"/>
    <w:rsid w:val="00310A89"/>
    <w:rsid w:val="00357D6A"/>
    <w:rsid w:val="003821C1"/>
    <w:rsid w:val="00385173"/>
    <w:rsid w:val="003D2839"/>
    <w:rsid w:val="0044532D"/>
    <w:rsid w:val="004D7F41"/>
    <w:rsid w:val="00517122"/>
    <w:rsid w:val="00527A24"/>
    <w:rsid w:val="00527D24"/>
    <w:rsid w:val="005B46ED"/>
    <w:rsid w:val="006075E4"/>
    <w:rsid w:val="00681574"/>
    <w:rsid w:val="00700882"/>
    <w:rsid w:val="00720B2D"/>
    <w:rsid w:val="007724C1"/>
    <w:rsid w:val="007F37B3"/>
    <w:rsid w:val="008117BF"/>
    <w:rsid w:val="008254F1"/>
    <w:rsid w:val="008D3C4F"/>
    <w:rsid w:val="009530EF"/>
    <w:rsid w:val="009646D0"/>
    <w:rsid w:val="00A6033E"/>
    <w:rsid w:val="00B66D8C"/>
    <w:rsid w:val="00B951BF"/>
    <w:rsid w:val="00B977DD"/>
    <w:rsid w:val="00C4697A"/>
    <w:rsid w:val="00CB1792"/>
    <w:rsid w:val="00CE0B60"/>
    <w:rsid w:val="00D02CFC"/>
    <w:rsid w:val="00DB3FDA"/>
    <w:rsid w:val="00DE13DA"/>
    <w:rsid w:val="00E37D01"/>
    <w:rsid w:val="00E42C8F"/>
    <w:rsid w:val="00E65F5D"/>
    <w:rsid w:val="00E80DB8"/>
    <w:rsid w:val="00F0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E781"/>
  <w15:chartTrackingRefBased/>
  <w15:docId w15:val="{F14CFC28-0772-4A89-8DD8-E35BCE54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E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3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0EF"/>
  </w:style>
  <w:style w:type="paragraph" w:styleId="Footer">
    <w:name w:val="footer"/>
    <w:basedOn w:val="Normal"/>
    <w:link w:val="Foot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0EF"/>
  </w:style>
  <w:style w:type="paragraph" w:styleId="NoSpacing">
    <w:name w:val="No Spacing"/>
    <w:uiPriority w:val="1"/>
    <w:qFormat/>
    <w:rsid w:val="003821C1"/>
    <w:pPr>
      <w:spacing w:after="0" w:line="240" w:lineRule="auto"/>
    </w:pPr>
    <w:rPr>
      <w:rFonts w:ascii="Times New Roman" w:eastAsia="PMingLiU" w:hAnsi="Times New Roman" w:cs="Times New Roman"/>
    </w:rPr>
  </w:style>
  <w:style w:type="paragraph" w:styleId="ListBullet">
    <w:name w:val="List Bullet"/>
    <w:basedOn w:val="Normal"/>
    <w:rsid w:val="009646D0"/>
    <w:pPr>
      <w:suppressAutoHyphens/>
      <w:autoSpaceDN w:val="0"/>
      <w:ind w:left="360" w:hanging="360"/>
      <w:textAlignment w:val="baseline"/>
    </w:pPr>
    <w:rPr>
      <w:rFonts w:eastAsia="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2359">
      <w:bodyDiv w:val="1"/>
      <w:marLeft w:val="0"/>
      <w:marRight w:val="0"/>
      <w:marTop w:val="0"/>
      <w:marBottom w:val="0"/>
      <w:divBdr>
        <w:top w:val="none" w:sz="0" w:space="0" w:color="auto"/>
        <w:left w:val="none" w:sz="0" w:space="0" w:color="auto"/>
        <w:bottom w:val="none" w:sz="0" w:space="0" w:color="auto"/>
        <w:right w:val="none" w:sz="0" w:space="0" w:color="auto"/>
      </w:divBdr>
    </w:div>
    <w:div w:id="167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Lolies</dc:creator>
  <cp:keywords/>
  <dc:description/>
  <cp:lastModifiedBy>Nick Lolies</cp:lastModifiedBy>
  <cp:revision>4</cp:revision>
  <cp:lastPrinted>2022-03-18T12:36:00Z</cp:lastPrinted>
  <dcterms:created xsi:type="dcterms:W3CDTF">2022-03-18T12:36:00Z</dcterms:created>
  <dcterms:modified xsi:type="dcterms:W3CDTF">2022-04-04T15:52:00Z</dcterms:modified>
</cp:coreProperties>
</file>